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889" w:type="dxa"/>
        <w:tblInd w:w="-34" w:type="dxa"/>
        <w:tblLook w:val="0000" w:firstRow="0" w:lastRow="0" w:firstColumn="0" w:lastColumn="0" w:noHBand="0" w:noVBand="0"/>
      </w:tblPr>
      <w:tblGrid>
        <w:gridCol w:w="3936"/>
        <w:gridCol w:w="5953"/>
      </w:tblGrid>
      <w:tr w:rsidR="00791719" w14:paraId="14664AD9" w14:textId="77777777" w:rsidTr="00926148">
        <w:trPr>
          <w:trHeight w:val="983"/>
        </w:trPr>
        <w:tc>
          <w:tcPr>
            <w:tcW w:w="3936" w:type="dxa"/>
          </w:tcPr>
          <w:p w14:paraId="5190DDFD" w14:textId="03F8C867" w:rsidR="00791719" w:rsidRDefault="002109E1" w:rsidP="00AB782A">
            <w:pPr>
              <w:jc w:val="center"/>
            </w:pPr>
            <w:r>
              <w:t>ỦY BAN NHÂN DÂN</w:t>
            </w:r>
          </w:p>
          <w:p w14:paraId="3DA10B2D" w14:textId="77777777" w:rsidR="00791719" w:rsidRDefault="00791719" w:rsidP="00AB782A">
            <w:pPr>
              <w:jc w:val="center"/>
            </w:pPr>
            <w:r>
              <w:t>THÀNH PHỐ HỒ CHÍ MINH</w:t>
            </w:r>
          </w:p>
          <w:p w14:paraId="2AEE45B9" w14:textId="491A207F" w:rsidR="00791719" w:rsidRPr="002109E1" w:rsidRDefault="002109E1" w:rsidP="002109E1">
            <w:pPr>
              <w:pStyle w:val="BodyText2"/>
              <w:spacing w:after="20"/>
              <w:jc w:val="center"/>
              <w:rPr>
                <w:rFonts w:ascii="Times New Roman" w:hAnsi="Times New Roman"/>
                <w:b/>
                <w:sz w:val="26"/>
                <w:szCs w:val="26"/>
              </w:rPr>
            </w:pPr>
            <w:r>
              <w:rPr>
                <w:noProof/>
                <w:sz w:val="12"/>
              </w:rPr>
              <mc:AlternateContent>
                <mc:Choice Requires="wps">
                  <w:drawing>
                    <wp:anchor distT="0" distB="0" distL="114300" distR="114300" simplePos="0" relativeHeight="251658240" behindDoc="0" locked="0" layoutInCell="1" allowOverlap="1" wp14:anchorId="71F71FD0" wp14:editId="072809A7">
                      <wp:simplePos x="0" y="0"/>
                      <wp:positionH relativeFrom="column">
                        <wp:posOffset>850265</wp:posOffset>
                      </wp:positionH>
                      <wp:positionV relativeFrom="paragraph">
                        <wp:posOffset>222885</wp:posOffset>
                      </wp:positionV>
                      <wp:extent cx="55814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55814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508DF7F" id="Straight Connector 3"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95pt,17.55pt" to="110.9pt,1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" strokecolor="black [3040]"/>
                  </w:pict>
                </mc:Fallback>
              </mc:AlternateContent>
            </w:r>
            <w:r>
              <w:rPr>
                <w:rFonts w:ascii="Times New Roman" w:hAnsi="Times New Roman"/>
                <w:b/>
                <w:sz w:val="26"/>
                <w:szCs w:val="26"/>
              </w:rPr>
              <w:t>SỞ TÀI CHÍNH</w:t>
            </w:r>
          </w:p>
        </w:tc>
        <w:tc>
          <w:tcPr>
            <w:tcW w:w="5953" w:type="dxa"/>
          </w:tcPr>
          <w:p w14:paraId="11F583C1" w14:textId="77777777" w:rsidR="00791719" w:rsidRPr="00086815" w:rsidRDefault="00791719" w:rsidP="00A664E2">
            <w:pPr>
              <w:jc w:val="center"/>
              <w:rPr>
                <w:b/>
              </w:rPr>
            </w:pPr>
            <w:r w:rsidRPr="00086815">
              <w:rPr>
                <w:b/>
              </w:rPr>
              <w:t>CỘNG HÒA XÃ HỘI CHỦ NGHĨA VIỆT NAM</w:t>
            </w:r>
          </w:p>
          <w:p w14:paraId="0A3AFF71" w14:textId="74670215" w:rsidR="00791719" w:rsidRPr="002109E1" w:rsidRDefault="002109E1" w:rsidP="002109E1">
            <w:pPr>
              <w:jc w:val="center"/>
              <w:rPr>
                <w:b/>
                <w:sz w:val="26"/>
              </w:rPr>
            </w:pPr>
            <w:r>
              <w:rPr>
                <w:noProof/>
              </w:rPr>
              <mc:AlternateContent>
                <mc:Choice Requires="wps">
                  <w:drawing>
                    <wp:anchor distT="4294967295" distB="4294967295" distL="114300" distR="114300" simplePos="0" relativeHeight="251656192" behindDoc="0" locked="0" layoutInCell="1" allowOverlap="1" wp14:anchorId="07E89904" wp14:editId="5038D12E">
                      <wp:simplePos x="0" y="0"/>
                      <wp:positionH relativeFrom="column">
                        <wp:posOffset>864045</wp:posOffset>
                      </wp:positionH>
                      <wp:positionV relativeFrom="paragraph">
                        <wp:posOffset>215265</wp:posOffset>
                      </wp:positionV>
                      <wp:extent cx="1914525" cy="0"/>
                      <wp:effectExtent l="0" t="0" r="0" b="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14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D2D310B" id="_x0000_t32" coordsize="21600,21600" o:spt="32" o:oned="t" path="m,l21600,21600e" filled="f">
                      <v:path arrowok="t" fillok="f" o:connecttype="none"/>
                      <o:lock v:ext="edit" shapetype="t"/>
                    </v:shapetype>
                    <v:shape id="Straight Arrow Connector 1" o:spid="_x0000_s1026" type="#_x0000_t32" style="position:absolute;margin-left:68.05pt;margin-top:16.95pt;width:150.75pt;height:0;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"/>
                  </w:pict>
                </mc:Fallback>
              </mc:AlternateContent>
            </w:r>
            <w:r w:rsidR="00791719">
              <w:rPr>
                <w:b/>
                <w:sz w:val="26"/>
              </w:rPr>
              <w:t>Độc lập - Tự do - Hạnh phú</w:t>
            </w:r>
            <w:r>
              <w:rPr>
                <w:b/>
                <w:sz w:val="26"/>
              </w:rPr>
              <w:t>c</w:t>
            </w:r>
          </w:p>
        </w:tc>
      </w:tr>
      <w:tr w:rsidR="002109E1" w14:paraId="17EF9192" w14:textId="77777777" w:rsidTr="00926148">
        <w:trPr>
          <w:trHeight w:val="1405"/>
        </w:trPr>
        <w:tc>
          <w:tcPr>
            <w:tcW w:w="3936" w:type="dxa"/>
          </w:tcPr>
          <w:p w14:paraId="40755465" w14:textId="378C211E" w:rsidR="002109E1" w:rsidRPr="00791719" w:rsidRDefault="002109E1" w:rsidP="002109E1">
            <w:pPr>
              <w:jc w:val="center"/>
              <w:rPr>
                <w:bCs/>
                <w:sz w:val="26"/>
                <w:szCs w:val="26"/>
              </w:rPr>
            </w:pPr>
            <w:r w:rsidRPr="00791719">
              <w:rPr>
                <w:sz w:val="26"/>
                <w:szCs w:val="26"/>
              </w:rPr>
              <w:t xml:space="preserve">  </w:t>
            </w:r>
            <w:r w:rsidRPr="00791719">
              <w:rPr>
                <w:bCs/>
                <w:sz w:val="26"/>
                <w:szCs w:val="26"/>
              </w:rPr>
              <w:t xml:space="preserve">Số:  </w:t>
            </w:r>
            <w:r>
              <w:rPr>
                <w:bCs/>
                <w:sz w:val="26"/>
                <w:szCs w:val="26"/>
              </w:rPr>
              <w:t xml:space="preserve">  </w:t>
            </w:r>
            <w:r w:rsidRPr="00791719">
              <w:rPr>
                <w:bCs/>
                <w:sz w:val="26"/>
                <w:szCs w:val="26"/>
              </w:rPr>
              <w:t xml:space="preserve">      /</w:t>
            </w:r>
            <w:r>
              <w:rPr>
                <w:bCs/>
                <w:sz w:val="26"/>
                <w:szCs w:val="26"/>
              </w:rPr>
              <w:t>STC-NS</w:t>
            </w:r>
          </w:p>
          <w:p w14:paraId="7E598AF3" w14:textId="0C3E418F" w:rsidR="00DC4D26" w:rsidRPr="00896E35" w:rsidRDefault="00E52EE0" w:rsidP="00055837">
            <w:pPr>
              <w:spacing w:before="40" w:after="40"/>
              <w:jc w:val="center"/>
              <w:rPr>
                <w:spacing w:val="-3"/>
              </w:rPr>
            </w:pPr>
            <w:r w:rsidRPr="001F35AA">
              <w:rPr>
                <w:bCs/>
              </w:rPr>
              <w:t>V</w:t>
            </w:r>
            <w:r w:rsidR="00896E35" w:rsidRPr="001F35AA">
              <w:rPr>
                <w:bCs/>
              </w:rPr>
              <w:t>ề</w:t>
            </w:r>
            <w:r w:rsidRPr="001F35AA">
              <w:rPr>
                <w:bCs/>
              </w:rPr>
              <w:t xml:space="preserve"> </w:t>
            </w:r>
            <w:bookmarkStart w:id="0" w:name="_Hlk160199579"/>
            <w:r w:rsidR="008E554C" w:rsidRPr="001F35AA">
              <w:rPr>
                <w:bCs/>
              </w:rPr>
              <w:t>thực hiện báo cáo kết quả thực hành tiết kiệm, chống lãng</w:t>
            </w:r>
            <w:r w:rsidR="001F35AA" w:rsidRPr="001F35AA">
              <w:rPr>
                <w:bCs/>
              </w:rPr>
              <w:t xml:space="preserve"> </w:t>
            </w:r>
            <w:r w:rsidR="008E554C" w:rsidRPr="001F35AA">
              <w:rPr>
                <w:bCs/>
              </w:rPr>
              <w:t xml:space="preserve">phí năm </w:t>
            </w:r>
            <w:r w:rsidRPr="001F35AA">
              <w:rPr>
                <w:bCs/>
              </w:rPr>
              <w:t>202</w:t>
            </w:r>
            <w:bookmarkEnd w:id="0"/>
            <w:r w:rsidR="00055837">
              <w:rPr>
                <w:bCs/>
              </w:rPr>
              <w:t>4</w:t>
            </w:r>
            <w:r w:rsidR="00613293">
              <w:rPr>
                <w:bCs/>
              </w:rPr>
              <w:t xml:space="preserve"> </w:t>
            </w:r>
            <w:r w:rsidR="00055837">
              <w:rPr>
                <w:bCs/>
              </w:rPr>
              <w:t>(bổ sung)</w:t>
            </w:r>
          </w:p>
        </w:tc>
        <w:tc>
          <w:tcPr>
            <w:tcW w:w="5953" w:type="dxa"/>
          </w:tcPr>
          <w:p w14:paraId="7FF52262" w14:textId="6B7F4AD5" w:rsidR="002109E1" w:rsidRPr="00791719" w:rsidRDefault="002109E1" w:rsidP="002109E1">
            <w:pPr>
              <w:jc w:val="center"/>
              <w:rPr>
                <w:i/>
                <w:sz w:val="26"/>
                <w:szCs w:val="26"/>
              </w:rPr>
            </w:pPr>
            <w:r w:rsidRPr="00791719">
              <w:rPr>
                <w:i/>
                <w:sz w:val="26"/>
                <w:szCs w:val="26"/>
              </w:rPr>
              <w:t>Thành phố Hồ Chí Minh, ngày</w:t>
            </w:r>
            <w:r w:rsidR="006F3C87">
              <w:rPr>
                <w:i/>
                <w:sz w:val="26"/>
                <w:szCs w:val="26"/>
              </w:rPr>
              <w:t xml:space="preserve">  </w:t>
            </w:r>
            <w:r w:rsidRPr="00791719">
              <w:rPr>
                <w:i/>
                <w:sz w:val="26"/>
                <w:szCs w:val="26"/>
              </w:rPr>
              <w:t xml:space="preserve"> </w:t>
            </w:r>
            <w:r>
              <w:rPr>
                <w:i/>
                <w:sz w:val="26"/>
                <w:szCs w:val="26"/>
              </w:rPr>
              <w:t xml:space="preserve"> </w:t>
            </w:r>
            <w:r w:rsidRPr="00791719">
              <w:rPr>
                <w:i/>
                <w:sz w:val="26"/>
                <w:szCs w:val="26"/>
              </w:rPr>
              <w:t xml:space="preserve">    tháng </w:t>
            </w:r>
            <w:r w:rsidR="00055837">
              <w:rPr>
                <w:i/>
                <w:sz w:val="26"/>
                <w:szCs w:val="26"/>
              </w:rPr>
              <w:t>01</w:t>
            </w:r>
            <w:r w:rsidR="001A2436">
              <w:rPr>
                <w:i/>
                <w:sz w:val="26"/>
                <w:szCs w:val="26"/>
              </w:rPr>
              <w:t xml:space="preserve"> </w:t>
            </w:r>
            <w:r>
              <w:rPr>
                <w:i/>
                <w:sz w:val="26"/>
                <w:szCs w:val="26"/>
              </w:rPr>
              <w:t>năm 202</w:t>
            </w:r>
            <w:r w:rsidR="00055837">
              <w:rPr>
                <w:i/>
                <w:sz w:val="26"/>
                <w:szCs w:val="26"/>
              </w:rPr>
              <w:t>5</w:t>
            </w:r>
          </w:p>
          <w:p w14:paraId="4C3492C6" w14:textId="77777777" w:rsidR="002109E1" w:rsidRPr="00086815" w:rsidRDefault="002109E1" w:rsidP="00A664E2">
            <w:pPr>
              <w:jc w:val="center"/>
              <w:rPr>
                <w:b/>
              </w:rPr>
            </w:pPr>
          </w:p>
        </w:tc>
      </w:tr>
    </w:tbl>
    <w:p w14:paraId="3E5B9312" w14:textId="1819C266" w:rsidR="006546ED" w:rsidRPr="00EE0563" w:rsidRDefault="00DC4D26" w:rsidP="00EE0563">
      <w:pPr>
        <w:tabs>
          <w:tab w:val="left" w:pos="2127"/>
          <w:tab w:val="left" w:pos="3544"/>
        </w:tabs>
        <w:spacing w:line="276" w:lineRule="auto"/>
        <w:jc w:val="both"/>
        <w:rPr>
          <w:sz w:val="28"/>
          <w:szCs w:val="28"/>
        </w:rPr>
      </w:pPr>
      <w:r>
        <w:rPr>
          <w:sz w:val="28"/>
          <w:szCs w:val="28"/>
        </w:rPr>
        <w:tab/>
      </w:r>
    </w:p>
    <w:p w14:paraId="24D20197" w14:textId="0D1CD42C" w:rsidR="00DC4D26" w:rsidRDefault="00E52EE0" w:rsidP="00D5172D">
      <w:pPr>
        <w:tabs>
          <w:tab w:val="left" w:pos="2127"/>
          <w:tab w:val="left" w:pos="3686"/>
        </w:tabs>
        <w:spacing w:line="276" w:lineRule="auto"/>
        <w:ind w:firstLine="709"/>
        <w:jc w:val="both"/>
        <w:rPr>
          <w:sz w:val="28"/>
          <w:szCs w:val="28"/>
        </w:rPr>
      </w:pPr>
      <w:r>
        <w:rPr>
          <w:sz w:val="28"/>
          <w:szCs w:val="28"/>
        </w:rPr>
        <w:tab/>
      </w:r>
      <w:r w:rsidR="00D5172D">
        <w:rPr>
          <w:sz w:val="28"/>
          <w:szCs w:val="28"/>
        </w:rPr>
        <w:tab/>
      </w:r>
      <w:r w:rsidR="00DC4D26">
        <w:rPr>
          <w:sz w:val="28"/>
          <w:szCs w:val="28"/>
        </w:rPr>
        <w:t>Kính gửi:</w:t>
      </w:r>
      <w:r w:rsidR="00D91A8C">
        <w:rPr>
          <w:sz w:val="28"/>
          <w:szCs w:val="28"/>
        </w:rPr>
        <w:t xml:space="preserve"> </w:t>
      </w:r>
      <w:r w:rsidR="002D6263">
        <w:rPr>
          <w:sz w:val="28"/>
          <w:szCs w:val="28"/>
        </w:rPr>
        <w:tab/>
      </w:r>
    </w:p>
    <w:p w14:paraId="0219C709" w14:textId="2CF5F598" w:rsidR="00BD5C7F" w:rsidRPr="00BD5C7F" w:rsidRDefault="00BA164B" w:rsidP="00BD5C7F">
      <w:pPr>
        <w:tabs>
          <w:tab w:val="left" w:pos="2127"/>
          <w:tab w:val="left" w:pos="3686"/>
        </w:tabs>
        <w:spacing w:line="276" w:lineRule="auto"/>
        <w:ind w:firstLine="709"/>
        <w:jc w:val="both"/>
        <w:rPr>
          <w:sz w:val="28"/>
          <w:szCs w:val="28"/>
        </w:rPr>
      </w:pPr>
      <w:r>
        <w:rPr>
          <w:sz w:val="28"/>
          <w:szCs w:val="28"/>
        </w:rPr>
        <w:tab/>
      </w:r>
      <w:r>
        <w:rPr>
          <w:sz w:val="28"/>
          <w:szCs w:val="28"/>
        </w:rPr>
        <w:tab/>
      </w:r>
      <w:r w:rsidR="00D5172D">
        <w:rPr>
          <w:sz w:val="28"/>
          <w:szCs w:val="28"/>
        </w:rPr>
        <w:tab/>
        <w:t xml:space="preserve">      </w:t>
      </w:r>
      <w:r w:rsidR="009477A1">
        <w:rPr>
          <w:sz w:val="28"/>
          <w:szCs w:val="28"/>
        </w:rPr>
        <w:t xml:space="preserve">- </w:t>
      </w:r>
      <w:r w:rsidR="00BD5C7F" w:rsidRPr="00BD5C7F">
        <w:rPr>
          <w:sz w:val="28"/>
          <w:szCs w:val="28"/>
        </w:rPr>
        <w:t>Các sở, ban, ngành Thành phố;</w:t>
      </w:r>
    </w:p>
    <w:p w14:paraId="31F54816" w14:textId="72DB8EF3" w:rsidR="00BD5C7F" w:rsidRPr="00BD5C7F" w:rsidRDefault="00BD5C7F" w:rsidP="00BD5C7F">
      <w:pPr>
        <w:tabs>
          <w:tab w:val="left" w:pos="2127"/>
          <w:tab w:val="left" w:pos="3686"/>
        </w:tabs>
        <w:spacing w:line="276" w:lineRule="auto"/>
        <w:ind w:firstLine="709"/>
        <w:jc w:val="both"/>
        <w:rPr>
          <w:sz w:val="28"/>
          <w:szCs w:val="28"/>
        </w:rPr>
      </w:pPr>
      <w:r w:rsidRPr="00BD5C7F">
        <w:rPr>
          <w:sz w:val="28"/>
          <w:szCs w:val="28"/>
        </w:rPr>
        <w:tab/>
      </w:r>
      <w:r>
        <w:rPr>
          <w:sz w:val="28"/>
          <w:szCs w:val="28"/>
        </w:rPr>
        <w:tab/>
      </w:r>
      <w:r w:rsidR="00D5172D">
        <w:rPr>
          <w:sz w:val="28"/>
          <w:szCs w:val="28"/>
        </w:rPr>
        <w:t xml:space="preserve">               </w:t>
      </w:r>
      <w:r w:rsidRPr="00BD5C7F">
        <w:rPr>
          <w:sz w:val="28"/>
          <w:szCs w:val="28"/>
        </w:rPr>
        <w:t>- Ủy ban nhân dân thành phố Thủ Đức;</w:t>
      </w:r>
    </w:p>
    <w:p w14:paraId="29DB4717" w14:textId="6C07EC19" w:rsidR="00BD5C7F" w:rsidRPr="00BD5C7F" w:rsidRDefault="00BD5C7F" w:rsidP="00BD5C7F">
      <w:pPr>
        <w:tabs>
          <w:tab w:val="left" w:pos="2127"/>
          <w:tab w:val="left" w:pos="3686"/>
        </w:tabs>
        <w:spacing w:line="276" w:lineRule="auto"/>
        <w:ind w:firstLine="709"/>
        <w:jc w:val="both"/>
        <w:rPr>
          <w:sz w:val="28"/>
          <w:szCs w:val="28"/>
        </w:rPr>
      </w:pPr>
      <w:r w:rsidRPr="00BD5C7F">
        <w:rPr>
          <w:sz w:val="28"/>
          <w:szCs w:val="28"/>
        </w:rPr>
        <w:tab/>
      </w:r>
      <w:r>
        <w:rPr>
          <w:sz w:val="28"/>
          <w:szCs w:val="28"/>
        </w:rPr>
        <w:tab/>
      </w:r>
      <w:r w:rsidR="00D5172D">
        <w:rPr>
          <w:sz w:val="28"/>
          <w:szCs w:val="28"/>
        </w:rPr>
        <w:t xml:space="preserve">               </w:t>
      </w:r>
      <w:r w:rsidRPr="00BD5C7F">
        <w:rPr>
          <w:sz w:val="28"/>
          <w:szCs w:val="28"/>
        </w:rPr>
        <w:t>- Ủy ban nhân dân các quận, huyện;</w:t>
      </w:r>
    </w:p>
    <w:p w14:paraId="175885B7" w14:textId="14749CEA" w:rsidR="002E6C0F" w:rsidRDefault="00BD5C7F" w:rsidP="00D5172D">
      <w:pPr>
        <w:tabs>
          <w:tab w:val="left" w:pos="2127"/>
        </w:tabs>
        <w:spacing w:line="276" w:lineRule="auto"/>
        <w:ind w:left="4678" w:hanging="2977"/>
        <w:jc w:val="both"/>
        <w:rPr>
          <w:sz w:val="28"/>
          <w:szCs w:val="28"/>
        </w:rPr>
      </w:pPr>
      <w:r>
        <w:rPr>
          <w:sz w:val="28"/>
          <w:szCs w:val="28"/>
        </w:rPr>
        <w:tab/>
      </w:r>
      <w:r>
        <w:rPr>
          <w:sz w:val="28"/>
          <w:szCs w:val="28"/>
        </w:rPr>
        <w:tab/>
      </w:r>
      <w:r w:rsidR="00D5172D">
        <w:rPr>
          <w:sz w:val="28"/>
          <w:szCs w:val="28"/>
        </w:rPr>
        <w:t xml:space="preserve"> </w:t>
      </w:r>
      <w:r w:rsidRPr="00BD5C7F">
        <w:rPr>
          <w:sz w:val="28"/>
          <w:szCs w:val="28"/>
        </w:rPr>
        <w:t xml:space="preserve">- Các Doanh nghiệp do Nhà nước nắm </w:t>
      </w:r>
      <w:r w:rsidR="00D5172D">
        <w:rPr>
          <w:sz w:val="28"/>
          <w:szCs w:val="28"/>
        </w:rPr>
        <w:t xml:space="preserve">  </w:t>
      </w:r>
      <w:r w:rsidRPr="00BD5C7F">
        <w:rPr>
          <w:sz w:val="28"/>
          <w:szCs w:val="28"/>
        </w:rPr>
        <w:t>giữ 100% vốn điều lệ thuộc Thành phố.</w:t>
      </w:r>
      <w:r w:rsidR="00BA164B">
        <w:rPr>
          <w:sz w:val="28"/>
          <w:szCs w:val="28"/>
        </w:rPr>
        <w:tab/>
      </w:r>
      <w:r w:rsidR="002E6C0F">
        <w:rPr>
          <w:sz w:val="28"/>
          <w:szCs w:val="28"/>
        </w:rPr>
        <w:tab/>
      </w:r>
    </w:p>
    <w:p w14:paraId="16AF8C23" w14:textId="12BDDD56" w:rsidR="008E554C" w:rsidRPr="00896E35" w:rsidRDefault="00F978B2" w:rsidP="0023388D">
      <w:pPr>
        <w:spacing w:before="120" w:after="120" w:line="264" w:lineRule="auto"/>
        <w:ind w:firstLine="720"/>
        <w:jc w:val="both"/>
        <w:rPr>
          <w:sz w:val="28"/>
          <w:szCs w:val="28"/>
        </w:rPr>
      </w:pPr>
      <w:bookmarkStart w:id="1" w:name="_Hlk160199596"/>
      <w:bookmarkStart w:id="2" w:name="_Hlk118123320"/>
      <w:r>
        <w:rPr>
          <w:sz w:val="28"/>
          <w:szCs w:val="28"/>
        </w:rPr>
        <w:t>Tiếp nhận Công văn số 264</w:t>
      </w:r>
      <w:r w:rsidR="008E554C" w:rsidRPr="00896E35">
        <w:rPr>
          <w:sz w:val="28"/>
          <w:szCs w:val="28"/>
        </w:rPr>
        <w:t xml:space="preserve">/UBND-KT ngày </w:t>
      </w:r>
      <w:r>
        <w:rPr>
          <w:sz w:val="28"/>
          <w:szCs w:val="28"/>
        </w:rPr>
        <w:t>13</w:t>
      </w:r>
      <w:r w:rsidR="008E554C" w:rsidRPr="00896E35">
        <w:rPr>
          <w:sz w:val="28"/>
          <w:szCs w:val="28"/>
        </w:rPr>
        <w:t xml:space="preserve"> tháng </w:t>
      </w:r>
      <w:r>
        <w:rPr>
          <w:sz w:val="28"/>
          <w:szCs w:val="28"/>
        </w:rPr>
        <w:t>01</w:t>
      </w:r>
      <w:r w:rsidR="008E554C" w:rsidRPr="00896E35">
        <w:rPr>
          <w:sz w:val="28"/>
          <w:szCs w:val="28"/>
        </w:rPr>
        <w:t xml:space="preserve"> năm </w:t>
      </w:r>
      <w:r>
        <w:rPr>
          <w:sz w:val="28"/>
          <w:szCs w:val="28"/>
        </w:rPr>
        <w:t>2025</w:t>
      </w:r>
      <w:r w:rsidR="008E554C" w:rsidRPr="00896E35">
        <w:rPr>
          <w:sz w:val="28"/>
          <w:szCs w:val="28"/>
        </w:rPr>
        <w:t xml:space="preserve"> của Ủy ban nhân dân Thành phố về báo cáo kết quả thực hiện Luật Thực hành tiết kiệm, chống lãng phí trong năm </w:t>
      </w:r>
      <w:r>
        <w:rPr>
          <w:sz w:val="28"/>
          <w:szCs w:val="28"/>
        </w:rPr>
        <w:t>2024</w:t>
      </w:r>
      <w:r w:rsidR="008E554C" w:rsidRPr="00896E35">
        <w:rPr>
          <w:sz w:val="28"/>
          <w:szCs w:val="28"/>
        </w:rPr>
        <w:t>; theo đó, Chủ tịch Ủy ban nhân dân Thành phố chỉ đạo</w:t>
      </w:r>
      <w:r w:rsidR="00F70871" w:rsidRPr="00896E35">
        <w:rPr>
          <w:sz w:val="28"/>
          <w:szCs w:val="28"/>
        </w:rPr>
        <w:t>: “</w:t>
      </w:r>
      <w:r w:rsidR="00F70871" w:rsidRPr="00896E35">
        <w:rPr>
          <w:i/>
          <w:iCs/>
          <w:sz w:val="28"/>
          <w:szCs w:val="28"/>
        </w:rPr>
        <w:t xml:space="preserve">Giao </w:t>
      </w:r>
      <w:r w:rsidR="00F70871" w:rsidRPr="00896E35">
        <w:rPr>
          <w:bCs/>
          <w:i/>
          <w:iCs/>
          <w:sz w:val="28"/>
          <w:szCs w:val="28"/>
        </w:rPr>
        <w:t>Sở Tài chính chủ trì, phối hợp các đơn vị liên quan tham mưu Ủy ban nhân dân Thành phố báo cáo</w:t>
      </w:r>
      <w:r w:rsidR="00CC427B">
        <w:rPr>
          <w:bCs/>
          <w:i/>
          <w:iCs/>
          <w:sz w:val="28"/>
          <w:szCs w:val="28"/>
        </w:rPr>
        <w:t xml:space="preserve"> theo đề nghị của</w:t>
      </w:r>
      <w:r w:rsidR="00F70871" w:rsidRPr="00896E35">
        <w:rPr>
          <w:bCs/>
          <w:i/>
          <w:iCs/>
          <w:sz w:val="28"/>
          <w:szCs w:val="28"/>
        </w:rPr>
        <w:t xml:space="preserve"> Bộ Tài chính tại </w:t>
      </w:r>
      <w:r w:rsidR="00CC427B">
        <w:rPr>
          <w:bCs/>
          <w:i/>
          <w:iCs/>
          <w:sz w:val="28"/>
          <w:szCs w:val="28"/>
        </w:rPr>
        <w:t>Công văn số 319/BTC-TTr ngày 09 tháng 01 năm 2025 nêu trên chậm nhất ngày 06 tháng 02 năm 2025</w:t>
      </w:r>
      <w:r w:rsidR="00F70871" w:rsidRPr="00896E35">
        <w:rPr>
          <w:bCs/>
          <w:sz w:val="28"/>
          <w:szCs w:val="28"/>
        </w:rPr>
        <w:t>”.</w:t>
      </w:r>
      <w:bookmarkEnd w:id="1"/>
    </w:p>
    <w:bookmarkEnd w:id="2"/>
    <w:p w14:paraId="40DD08F0" w14:textId="56A47311" w:rsidR="008E554C" w:rsidRDefault="002D6263" w:rsidP="0023388D">
      <w:pPr>
        <w:spacing w:before="120" w:after="120" w:line="264" w:lineRule="auto"/>
        <w:ind w:firstLine="720"/>
        <w:jc w:val="both"/>
        <w:rPr>
          <w:bCs/>
          <w:sz w:val="28"/>
          <w:szCs w:val="28"/>
        </w:rPr>
      </w:pPr>
      <w:r>
        <w:rPr>
          <w:bCs/>
          <w:sz w:val="28"/>
          <w:szCs w:val="28"/>
        </w:rPr>
        <w:t>Về việc này</w:t>
      </w:r>
      <w:r w:rsidR="00D91A8C">
        <w:rPr>
          <w:bCs/>
          <w:sz w:val="28"/>
          <w:szCs w:val="28"/>
        </w:rPr>
        <w:t xml:space="preserve">, </w:t>
      </w:r>
      <w:r w:rsidR="00315F18" w:rsidRPr="000D07BD">
        <w:rPr>
          <w:bCs/>
          <w:sz w:val="28"/>
          <w:szCs w:val="28"/>
        </w:rPr>
        <w:t>Sở Tài chính có ý kiến như sau:</w:t>
      </w:r>
    </w:p>
    <w:p w14:paraId="5E8E1830" w14:textId="3FB98A7A" w:rsidR="00273FCC" w:rsidRDefault="0026340C" w:rsidP="00CC01DA">
      <w:pPr>
        <w:spacing w:before="120" w:after="120" w:line="264" w:lineRule="auto"/>
        <w:ind w:firstLine="720"/>
        <w:jc w:val="both"/>
        <w:rPr>
          <w:bCs/>
          <w:sz w:val="28"/>
          <w:szCs w:val="28"/>
        </w:rPr>
      </w:pPr>
      <w:r>
        <w:rPr>
          <w:bCs/>
          <w:sz w:val="28"/>
          <w:szCs w:val="28"/>
        </w:rPr>
        <w:t xml:space="preserve">Liên quan việc triển khai thực hiện Báo cáo kết quả thực hành tiết kiệm, chống lãng phí năm 2024 để tham mưu Ủy ban nhân dân Thành phố báo cáo Bộ Tài chính, </w:t>
      </w:r>
      <w:r w:rsidR="00B54081">
        <w:rPr>
          <w:bCs/>
          <w:sz w:val="28"/>
          <w:szCs w:val="28"/>
        </w:rPr>
        <w:t xml:space="preserve">Sở Tài chính có Công văn số </w:t>
      </w:r>
      <w:r w:rsidR="001D471E">
        <w:rPr>
          <w:bCs/>
          <w:sz w:val="28"/>
          <w:szCs w:val="28"/>
        </w:rPr>
        <w:t>50/STC-NS ngày 03 tháng 01 năm 2025 gửi các Sở, ban – ngành, Ủy ban nhân dân các quận, huyện, thành phố Thủ Đức và các doanh nghiệp do Nhà nước nắm giữ 100% vốn điều lệ</w:t>
      </w:r>
      <w:r w:rsidR="00032DA8">
        <w:rPr>
          <w:bCs/>
          <w:sz w:val="28"/>
          <w:szCs w:val="28"/>
        </w:rPr>
        <w:t xml:space="preserve"> thuộc Thành phố thực hiện báo cáo và gửi về Sở Tài chính tổng hợp theo thời gian quy định</w:t>
      </w:r>
      <w:r w:rsidR="00273FCC">
        <w:rPr>
          <w:bCs/>
          <w:sz w:val="28"/>
          <w:szCs w:val="28"/>
        </w:rPr>
        <w:t xml:space="preserve"> tại Quyết định số 1089/QĐ-UBND ngày 04 tháng 4 năm 2024 của Ủy ban nhân dân Thành phố về </w:t>
      </w:r>
      <w:r w:rsidR="00CC01DA">
        <w:rPr>
          <w:bCs/>
          <w:sz w:val="28"/>
          <w:szCs w:val="28"/>
        </w:rPr>
        <w:t>ban hành Chương trình thực hành tiết kiệm, chống lãng phí năm 2024.</w:t>
      </w:r>
    </w:p>
    <w:p w14:paraId="00BEA9CC" w14:textId="0EB564E6" w:rsidR="003D2E70" w:rsidRDefault="00140A19" w:rsidP="009C08DB">
      <w:pPr>
        <w:spacing w:before="120" w:after="120" w:line="264" w:lineRule="auto"/>
        <w:ind w:firstLine="720"/>
        <w:jc w:val="both"/>
        <w:rPr>
          <w:bCs/>
          <w:sz w:val="28"/>
          <w:szCs w:val="28"/>
        </w:rPr>
      </w:pPr>
      <w:r>
        <w:rPr>
          <w:bCs/>
          <w:sz w:val="28"/>
          <w:szCs w:val="28"/>
        </w:rPr>
        <w:t xml:space="preserve">Theo Công </w:t>
      </w:r>
      <w:r>
        <w:rPr>
          <w:sz w:val="28"/>
          <w:szCs w:val="28"/>
        </w:rPr>
        <w:t>văn số 264</w:t>
      </w:r>
      <w:r w:rsidRPr="00896E35">
        <w:rPr>
          <w:sz w:val="28"/>
          <w:szCs w:val="28"/>
        </w:rPr>
        <w:t xml:space="preserve">/UBND-KT ngày </w:t>
      </w:r>
      <w:r>
        <w:rPr>
          <w:sz w:val="28"/>
          <w:szCs w:val="28"/>
        </w:rPr>
        <w:t>13</w:t>
      </w:r>
      <w:r w:rsidRPr="00896E35">
        <w:rPr>
          <w:sz w:val="28"/>
          <w:szCs w:val="28"/>
        </w:rPr>
        <w:t xml:space="preserve"> tháng </w:t>
      </w:r>
      <w:r>
        <w:rPr>
          <w:sz w:val="28"/>
          <w:szCs w:val="28"/>
        </w:rPr>
        <w:t>01</w:t>
      </w:r>
      <w:r w:rsidRPr="00896E35">
        <w:rPr>
          <w:sz w:val="28"/>
          <w:szCs w:val="28"/>
        </w:rPr>
        <w:t xml:space="preserve"> năm </w:t>
      </w:r>
      <w:r>
        <w:rPr>
          <w:sz w:val="28"/>
          <w:szCs w:val="28"/>
        </w:rPr>
        <w:t>2025</w:t>
      </w:r>
      <w:r w:rsidR="00556ACD">
        <w:rPr>
          <w:sz w:val="28"/>
          <w:szCs w:val="28"/>
        </w:rPr>
        <w:t xml:space="preserve"> nêu trên</w:t>
      </w:r>
      <w:r w:rsidR="002F7192">
        <w:rPr>
          <w:sz w:val="28"/>
          <w:szCs w:val="28"/>
        </w:rPr>
        <w:t>, ngày 09 tháng 01 năm 2025, Bộ Tài chính có Công văn số 319/BTC-TTr về báo cáo kết quả thực hiện Luật T</w:t>
      </w:r>
      <w:r w:rsidR="009C08DB">
        <w:rPr>
          <w:sz w:val="28"/>
          <w:szCs w:val="28"/>
        </w:rPr>
        <w:t>h</w:t>
      </w:r>
      <w:r w:rsidR="002F7192">
        <w:rPr>
          <w:sz w:val="28"/>
          <w:szCs w:val="28"/>
        </w:rPr>
        <w:t>ực hành tiết kiệm, chống lãng phí trong năm 2024</w:t>
      </w:r>
      <w:r w:rsidR="009C08DB">
        <w:rPr>
          <w:sz w:val="28"/>
          <w:szCs w:val="28"/>
        </w:rPr>
        <w:t xml:space="preserve">; </w:t>
      </w:r>
      <w:bookmarkStart w:id="3" w:name="_Hlk162025394"/>
      <w:bookmarkStart w:id="4" w:name="_Hlk160199639"/>
      <w:r w:rsidR="0014358B">
        <w:rPr>
          <w:bCs/>
          <w:sz w:val="28"/>
          <w:szCs w:val="28"/>
        </w:rPr>
        <w:t>theo đó, nội dung tổng kết, đánh giá và tự chấm điểm kết quả thực hành tiết kiệm, chống lãng phí đối với Ủy ban nhân dân tỉnh, thành phố trực thuộc Trung ương (mục 1.2) có nêu:</w:t>
      </w:r>
    </w:p>
    <w:p w14:paraId="3A4B5982" w14:textId="236F40AB" w:rsidR="0014358B" w:rsidRPr="0014358B" w:rsidRDefault="0014358B" w:rsidP="0023388D">
      <w:pPr>
        <w:spacing w:before="120" w:after="120" w:line="264" w:lineRule="auto"/>
        <w:ind w:firstLine="720"/>
        <w:jc w:val="both"/>
        <w:rPr>
          <w:bCs/>
          <w:i/>
          <w:iCs/>
          <w:sz w:val="28"/>
          <w:szCs w:val="28"/>
        </w:rPr>
      </w:pPr>
      <w:r>
        <w:rPr>
          <w:bCs/>
          <w:sz w:val="28"/>
          <w:szCs w:val="28"/>
        </w:rPr>
        <w:t>“</w:t>
      </w:r>
      <w:r w:rsidRPr="0014358B">
        <w:rPr>
          <w:b/>
          <w:i/>
          <w:iCs/>
          <w:sz w:val="28"/>
          <w:szCs w:val="28"/>
        </w:rPr>
        <w:t>1.2. Đối với UBND tỉnh, thành phố trực thuộc Trung ương</w:t>
      </w:r>
    </w:p>
    <w:p w14:paraId="60C0FACC" w14:textId="2658A4D3" w:rsidR="0014358B" w:rsidRPr="0014358B" w:rsidRDefault="0014358B" w:rsidP="0023388D">
      <w:pPr>
        <w:spacing w:before="120" w:after="120" w:line="264" w:lineRule="auto"/>
        <w:ind w:firstLine="720"/>
        <w:jc w:val="both"/>
        <w:rPr>
          <w:bCs/>
          <w:i/>
          <w:iCs/>
          <w:sz w:val="28"/>
          <w:szCs w:val="28"/>
        </w:rPr>
      </w:pPr>
      <w:r w:rsidRPr="0014358B">
        <w:rPr>
          <w:bCs/>
          <w:i/>
          <w:iCs/>
          <w:sz w:val="28"/>
          <w:szCs w:val="28"/>
        </w:rPr>
        <w:lastRenderedPageBreak/>
        <w:t>…</w:t>
      </w:r>
    </w:p>
    <w:p w14:paraId="7A4BABE5" w14:textId="312FD6F5" w:rsidR="0014358B" w:rsidRDefault="0014358B" w:rsidP="0023388D">
      <w:pPr>
        <w:spacing w:before="120" w:after="120" w:line="264" w:lineRule="auto"/>
        <w:ind w:firstLine="720"/>
        <w:jc w:val="both"/>
        <w:rPr>
          <w:bCs/>
          <w:sz w:val="28"/>
          <w:szCs w:val="28"/>
        </w:rPr>
      </w:pPr>
      <w:r w:rsidRPr="0014358B">
        <w:rPr>
          <w:bCs/>
          <w:i/>
          <w:iCs/>
          <w:sz w:val="28"/>
          <w:szCs w:val="28"/>
        </w:rPr>
        <w:t>- Báo cáo kết quả thực hiện Nghị quyết số 74/2022/QH15 của Quốc hội theo các nhiệm vụ đã được Chính phủ phân công tại Nghị quyết số 53/NQ-CP.</w:t>
      </w:r>
      <w:r>
        <w:rPr>
          <w:bCs/>
          <w:sz w:val="28"/>
          <w:szCs w:val="28"/>
        </w:rPr>
        <w:t>”</w:t>
      </w:r>
      <w:bookmarkEnd w:id="3"/>
    </w:p>
    <w:p w14:paraId="64CEE5EC" w14:textId="465E49E1" w:rsidR="008B4092" w:rsidRPr="00F534C7" w:rsidRDefault="008B4092" w:rsidP="00F534C7">
      <w:pPr>
        <w:spacing w:before="120" w:after="120" w:line="264" w:lineRule="auto"/>
        <w:ind w:firstLine="720"/>
        <w:jc w:val="both"/>
        <w:rPr>
          <w:bCs/>
          <w:sz w:val="28"/>
          <w:szCs w:val="28"/>
        </w:rPr>
      </w:pPr>
      <w:r w:rsidRPr="008B4092">
        <w:rPr>
          <w:bCs/>
          <w:sz w:val="28"/>
          <w:szCs w:val="28"/>
        </w:rPr>
        <w:t>Ủy ban nhân dân Thành phố đã ban hành Quyết định số 1339/QĐ-UBND ngày 11 tháng 4 năm 2023 về ban hành Kế hoạch triển khai thực hiện Nghị quyết số 74/2022/QH15 ngày 15 tháng 11 năm 2022 của Quốc hội về đẩy mạnh việc thực hiện chính sách, pháp luật về thực hành tiết kiệm, chống lãng phí và Công văn số 2569/UBND-KT ngày 14 tháng 6 năm 2023 về triển khai Nghị quyết số 53/NQ-CP ngày 14 tháng 4 năm 2024 của Chính phủ.</w:t>
      </w:r>
    </w:p>
    <w:p w14:paraId="24CAD9B1" w14:textId="642B5538" w:rsidR="00A70163" w:rsidRPr="00FF058E" w:rsidRDefault="00D92AB8" w:rsidP="00FF058E">
      <w:pPr>
        <w:spacing w:before="120" w:after="120" w:line="264" w:lineRule="auto"/>
        <w:ind w:firstLine="720"/>
        <w:jc w:val="both"/>
        <w:rPr>
          <w:bCs/>
          <w:sz w:val="28"/>
          <w:szCs w:val="28"/>
        </w:rPr>
      </w:pPr>
      <w:r>
        <w:rPr>
          <w:bCs/>
          <w:sz w:val="28"/>
          <w:szCs w:val="28"/>
        </w:rPr>
        <w:t xml:space="preserve">Để kịp thời triển khai báo cáo kết quả </w:t>
      </w:r>
      <w:r w:rsidR="00A367B4">
        <w:rPr>
          <w:bCs/>
          <w:sz w:val="28"/>
          <w:szCs w:val="28"/>
        </w:rPr>
        <w:t>thực hiện</w:t>
      </w:r>
      <w:r w:rsidR="00A367B4" w:rsidRPr="00A70163">
        <w:rPr>
          <w:bCs/>
          <w:sz w:val="28"/>
          <w:szCs w:val="28"/>
        </w:rPr>
        <w:t xml:space="preserve"> </w:t>
      </w:r>
      <w:r w:rsidR="00A367B4" w:rsidRPr="008B4092">
        <w:rPr>
          <w:bCs/>
          <w:sz w:val="28"/>
          <w:szCs w:val="28"/>
        </w:rPr>
        <w:t>Nghị quyết số 74/2022/QH15 ngày 15 tháng 11 năm 2022 của Quốc hội</w:t>
      </w:r>
      <w:r w:rsidR="00A367B4" w:rsidRPr="00A70163">
        <w:rPr>
          <w:bCs/>
          <w:sz w:val="28"/>
          <w:szCs w:val="28"/>
        </w:rPr>
        <w:t xml:space="preserve"> </w:t>
      </w:r>
      <w:r w:rsidR="00A367B4">
        <w:rPr>
          <w:bCs/>
          <w:sz w:val="28"/>
          <w:szCs w:val="28"/>
        </w:rPr>
        <w:t>theo đề nghị của</w:t>
      </w:r>
      <w:r w:rsidR="00A70163" w:rsidRPr="00A70163">
        <w:rPr>
          <w:bCs/>
          <w:sz w:val="28"/>
          <w:szCs w:val="28"/>
        </w:rPr>
        <w:t xml:space="preserve"> </w:t>
      </w:r>
      <w:r w:rsidR="001F35AA">
        <w:rPr>
          <w:bCs/>
          <w:sz w:val="28"/>
          <w:szCs w:val="28"/>
        </w:rPr>
        <w:t>Bộ Tài chính</w:t>
      </w:r>
      <w:r w:rsidR="00556ACD">
        <w:rPr>
          <w:bCs/>
          <w:sz w:val="28"/>
          <w:szCs w:val="28"/>
        </w:rPr>
        <w:t xml:space="preserve"> tại </w:t>
      </w:r>
      <w:r w:rsidR="00556ACD" w:rsidRPr="00556ACD">
        <w:rPr>
          <w:bCs/>
          <w:sz w:val="28"/>
          <w:szCs w:val="28"/>
        </w:rPr>
        <w:t>Công văn số 319/BTC-TTr</w:t>
      </w:r>
      <w:r w:rsidR="00556ACD">
        <w:rPr>
          <w:bCs/>
          <w:sz w:val="28"/>
          <w:szCs w:val="28"/>
        </w:rPr>
        <w:t xml:space="preserve"> ngày </w:t>
      </w:r>
      <w:r w:rsidR="005F3E23">
        <w:rPr>
          <w:sz w:val="28"/>
          <w:szCs w:val="28"/>
        </w:rPr>
        <w:t>09 tháng 01 năm 2025</w:t>
      </w:r>
      <w:r w:rsidR="00A70163" w:rsidRPr="00A70163">
        <w:rPr>
          <w:bCs/>
          <w:sz w:val="28"/>
          <w:szCs w:val="28"/>
        </w:rPr>
        <w:t>, Sở Tài chính đề nghị các Sở, ban, ngành, Ủy ban nhân dân thành phố Thủ Đức và các quận, huyện, các doanh nghiệp do Nhà nước nắm giữ 100% vốn điều lệ thuộc Thành phố</w:t>
      </w:r>
      <w:r w:rsidR="003D54EA">
        <w:rPr>
          <w:bCs/>
          <w:sz w:val="28"/>
          <w:szCs w:val="28"/>
        </w:rPr>
        <w:t xml:space="preserve"> báo cáo</w:t>
      </w:r>
      <w:r w:rsidR="003D2E70">
        <w:rPr>
          <w:bCs/>
          <w:sz w:val="28"/>
          <w:szCs w:val="28"/>
        </w:rPr>
        <w:t xml:space="preserve"> </w:t>
      </w:r>
      <w:r w:rsidR="005F3E23">
        <w:rPr>
          <w:bCs/>
          <w:sz w:val="28"/>
          <w:szCs w:val="28"/>
        </w:rPr>
        <w:t>bổ sung</w:t>
      </w:r>
      <w:r w:rsidR="003D2E70">
        <w:rPr>
          <w:bCs/>
          <w:sz w:val="28"/>
          <w:szCs w:val="28"/>
        </w:rPr>
        <w:t xml:space="preserve"> kết quả thực hiện Nghị quyết số 74/2022/QH15 ngày 15 tháng 11 năm 2022 của Quốc hội </w:t>
      </w:r>
      <w:r w:rsidR="0014358B">
        <w:rPr>
          <w:bCs/>
          <w:sz w:val="28"/>
          <w:szCs w:val="28"/>
        </w:rPr>
        <w:t>(nếu có)</w:t>
      </w:r>
      <w:r w:rsidR="00FF058E">
        <w:rPr>
          <w:bCs/>
          <w:sz w:val="28"/>
          <w:szCs w:val="28"/>
        </w:rPr>
        <w:t xml:space="preserve"> theo Đề cương đính kèm</w:t>
      </w:r>
      <w:r w:rsidR="00AD0DF2">
        <w:rPr>
          <w:bCs/>
          <w:sz w:val="28"/>
          <w:szCs w:val="28"/>
        </w:rPr>
        <w:t>, kết hợp với Báo cáo kết quả thực hành tiết kiệm, chống lãng phí năm 2024</w:t>
      </w:r>
      <w:r w:rsidR="00E80C90">
        <w:rPr>
          <w:bCs/>
          <w:sz w:val="28"/>
          <w:szCs w:val="28"/>
        </w:rPr>
        <w:t xml:space="preserve"> đã triển khai tại </w:t>
      </w:r>
      <w:r w:rsidR="00E80C90" w:rsidRPr="00E80C90">
        <w:rPr>
          <w:bCs/>
          <w:sz w:val="28"/>
          <w:szCs w:val="28"/>
        </w:rPr>
        <w:t>Công văn số 50/STC-NS ngày 03 tháng 01 năm 2025</w:t>
      </w:r>
      <w:r w:rsidR="00E80C90">
        <w:rPr>
          <w:bCs/>
          <w:sz w:val="28"/>
          <w:szCs w:val="28"/>
        </w:rPr>
        <w:t xml:space="preserve"> nêu trên;</w:t>
      </w:r>
      <w:r w:rsidR="0023388D">
        <w:rPr>
          <w:bCs/>
          <w:sz w:val="28"/>
          <w:szCs w:val="28"/>
        </w:rPr>
        <w:t xml:space="preserve"> </w:t>
      </w:r>
      <w:r w:rsidR="00A70163" w:rsidRPr="00A70163">
        <w:rPr>
          <w:bCs/>
          <w:sz w:val="28"/>
          <w:szCs w:val="28"/>
        </w:rPr>
        <w:t xml:space="preserve">gửi về Sở Tài chính </w:t>
      </w:r>
      <w:r w:rsidR="00E0175D">
        <w:rPr>
          <w:b/>
          <w:sz w:val="28"/>
          <w:szCs w:val="28"/>
        </w:rPr>
        <w:t>trước</w:t>
      </w:r>
      <w:r w:rsidR="00613293">
        <w:rPr>
          <w:b/>
          <w:sz w:val="28"/>
          <w:szCs w:val="28"/>
        </w:rPr>
        <w:t xml:space="preserve"> ngày </w:t>
      </w:r>
      <w:r w:rsidR="00E0175D">
        <w:rPr>
          <w:b/>
          <w:sz w:val="28"/>
          <w:szCs w:val="28"/>
        </w:rPr>
        <w:t>31</w:t>
      </w:r>
      <w:r w:rsidR="008F7393">
        <w:rPr>
          <w:b/>
          <w:sz w:val="28"/>
          <w:szCs w:val="28"/>
        </w:rPr>
        <w:t xml:space="preserve"> tháng </w:t>
      </w:r>
      <w:r w:rsidR="00E0175D">
        <w:rPr>
          <w:b/>
          <w:sz w:val="28"/>
          <w:szCs w:val="28"/>
        </w:rPr>
        <w:t>01</w:t>
      </w:r>
      <w:r w:rsidR="008F7393">
        <w:rPr>
          <w:b/>
          <w:sz w:val="28"/>
          <w:szCs w:val="28"/>
        </w:rPr>
        <w:t xml:space="preserve"> năm 2025</w:t>
      </w:r>
      <w:bookmarkEnd w:id="4"/>
      <w:r w:rsidR="00C773EB" w:rsidRPr="00C773EB">
        <w:rPr>
          <w:sz w:val="28"/>
          <w:szCs w:val="28"/>
        </w:rPr>
        <w:t>.</w:t>
      </w:r>
    </w:p>
    <w:p w14:paraId="5AE815FB" w14:textId="28F62881" w:rsidR="00E0175D" w:rsidRPr="003D54EA" w:rsidRDefault="00E0175D" w:rsidP="0023388D">
      <w:pPr>
        <w:spacing w:before="120" w:after="120" w:line="264" w:lineRule="auto"/>
        <w:ind w:firstLine="720"/>
        <w:jc w:val="both"/>
        <w:rPr>
          <w:bCs/>
          <w:sz w:val="28"/>
          <w:szCs w:val="28"/>
        </w:rPr>
      </w:pPr>
      <w:r>
        <w:rPr>
          <w:sz w:val="28"/>
          <w:szCs w:val="28"/>
        </w:rPr>
        <w:t xml:space="preserve">Trường hợp các cơ quan, đơn vị đã gửi </w:t>
      </w:r>
      <w:r>
        <w:rPr>
          <w:bCs/>
          <w:sz w:val="28"/>
          <w:szCs w:val="28"/>
        </w:rPr>
        <w:t xml:space="preserve">Báo cáo kết quả thực hành tiết kiệm, chống lãng phí năm 2024 về Sở Tài chính </w:t>
      </w:r>
      <w:r w:rsidR="00D54F5D">
        <w:rPr>
          <w:bCs/>
          <w:sz w:val="28"/>
          <w:szCs w:val="28"/>
        </w:rPr>
        <w:t xml:space="preserve">thì có văn bản báo cáo bổ sung kết quả thực hiện Nghị quyết số 74/2022/QH15 ngày 15 tháng 11 năm 2022 của Quốc hội </w:t>
      </w:r>
      <w:r w:rsidR="000D1FCA">
        <w:rPr>
          <w:bCs/>
          <w:sz w:val="28"/>
          <w:szCs w:val="28"/>
        </w:rPr>
        <w:t xml:space="preserve">theo Đề cương đính kèm </w:t>
      </w:r>
      <w:r w:rsidR="00D54F5D">
        <w:rPr>
          <w:bCs/>
          <w:sz w:val="28"/>
          <w:szCs w:val="28"/>
        </w:rPr>
        <w:t>(nếu có).</w:t>
      </w:r>
    </w:p>
    <w:p w14:paraId="1EAF3953" w14:textId="12B56018" w:rsidR="00A70163" w:rsidRPr="00A70163" w:rsidRDefault="00A70163" w:rsidP="0023388D">
      <w:pPr>
        <w:spacing w:before="120" w:after="120" w:line="264" w:lineRule="auto"/>
        <w:ind w:firstLine="720"/>
        <w:jc w:val="both"/>
        <w:rPr>
          <w:sz w:val="28"/>
          <w:szCs w:val="28"/>
        </w:rPr>
      </w:pPr>
      <w:r w:rsidRPr="00A70163">
        <w:rPr>
          <w:sz w:val="28"/>
          <w:szCs w:val="28"/>
        </w:rPr>
        <w:t xml:space="preserve">Qua thời hạn trên, Sở Tài chính tổng hợp, </w:t>
      </w:r>
      <w:r>
        <w:rPr>
          <w:sz w:val="28"/>
          <w:szCs w:val="28"/>
        </w:rPr>
        <w:t>tham mưu</w:t>
      </w:r>
      <w:r w:rsidRPr="00A70163">
        <w:rPr>
          <w:sz w:val="28"/>
          <w:szCs w:val="28"/>
        </w:rPr>
        <w:t xml:space="preserve"> Ủy ban nhân dân Thành phố</w:t>
      </w:r>
      <w:r>
        <w:rPr>
          <w:sz w:val="28"/>
          <w:szCs w:val="28"/>
        </w:rPr>
        <w:t xml:space="preserve"> </w:t>
      </w:r>
      <w:r w:rsidR="003D54EA">
        <w:rPr>
          <w:sz w:val="28"/>
          <w:szCs w:val="28"/>
        </w:rPr>
        <w:t>b</w:t>
      </w:r>
      <w:r w:rsidR="003D54EA" w:rsidRPr="00A70163">
        <w:rPr>
          <w:sz w:val="28"/>
          <w:szCs w:val="28"/>
        </w:rPr>
        <w:t>áo cáo thực hành tiết kiệm, chống lãng phí năm 202</w:t>
      </w:r>
      <w:r w:rsidR="004426AC">
        <w:rPr>
          <w:sz w:val="28"/>
          <w:szCs w:val="28"/>
        </w:rPr>
        <w:t>4</w:t>
      </w:r>
      <w:r w:rsidR="003D54EA">
        <w:rPr>
          <w:sz w:val="28"/>
          <w:szCs w:val="28"/>
        </w:rPr>
        <w:t xml:space="preserve"> </w:t>
      </w:r>
      <w:r>
        <w:rPr>
          <w:sz w:val="28"/>
          <w:szCs w:val="28"/>
        </w:rPr>
        <w:t>báo cáo Bộ Tài chính; đồng thời báo cáo Ủy ban nhân dân Thành phố về tiến độ thực hiện báo cáo của các cơ quan, đơn vị</w:t>
      </w:r>
      <w:r w:rsidRPr="00A70163">
        <w:rPr>
          <w:sz w:val="28"/>
          <w:szCs w:val="28"/>
        </w:rPr>
        <w:t>.</w:t>
      </w:r>
    </w:p>
    <w:p w14:paraId="44ABF4DD" w14:textId="797E786D" w:rsidR="00D6429F" w:rsidRDefault="00A70163" w:rsidP="0023388D">
      <w:pPr>
        <w:spacing w:before="120" w:after="120" w:line="264" w:lineRule="auto"/>
        <w:ind w:firstLine="720"/>
        <w:jc w:val="both"/>
        <w:rPr>
          <w:sz w:val="28"/>
          <w:szCs w:val="28"/>
        </w:rPr>
      </w:pPr>
      <w:r w:rsidRPr="00A70163">
        <w:rPr>
          <w:sz w:val="28"/>
          <w:szCs w:val="28"/>
        </w:rPr>
        <w:t>Do tính chất quan trọng của công việc, đề nghị các cơ quan, đơn vị quan tâm, phối hợp thực hiện.</w:t>
      </w:r>
      <w:r w:rsidR="00C773EB" w:rsidRPr="00C773EB">
        <w:rPr>
          <w:sz w:val="28"/>
          <w:szCs w:val="28"/>
        </w:rPr>
        <w:t>/.</w:t>
      </w:r>
    </w:p>
    <w:p w14:paraId="3CAE14CF" w14:textId="771696CB" w:rsidR="001177BC" w:rsidRPr="001177BC" w:rsidRDefault="001177BC" w:rsidP="0023388D">
      <w:pPr>
        <w:spacing w:before="120" w:after="120" w:line="264" w:lineRule="auto"/>
        <w:ind w:firstLine="720"/>
        <w:jc w:val="both"/>
        <w:rPr>
          <w:bCs/>
          <w:i/>
          <w:sz w:val="28"/>
          <w:szCs w:val="28"/>
        </w:rPr>
      </w:pPr>
      <w:r w:rsidRPr="001177BC">
        <w:rPr>
          <w:i/>
          <w:sz w:val="28"/>
          <w:szCs w:val="28"/>
        </w:rPr>
        <w:t xml:space="preserve">(Đính kèm Đề cương và Công văn số 319/BTC-TTr </w:t>
      </w:r>
      <w:r w:rsidRPr="001177BC">
        <w:rPr>
          <w:bCs/>
          <w:i/>
          <w:sz w:val="28"/>
          <w:szCs w:val="28"/>
        </w:rPr>
        <w:t xml:space="preserve">ngày </w:t>
      </w:r>
      <w:r w:rsidRPr="001177BC">
        <w:rPr>
          <w:i/>
          <w:sz w:val="28"/>
          <w:szCs w:val="28"/>
        </w:rPr>
        <w:t>09 tháng 01 năm 2025 của Bộ Tài chính)</w:t>
      </w:r>
    </w:p>
    <w:p w14:paraId="0927F19F" w14:textId="77777777" w:rsidR="00294935" w:rsidRPr="00294935" w:rsidRDefault="00294935" w:rsidP="00294935">
      <w:pPr>
        <w:spacing w:before="120" w:after="120"/>
        <w:ind w:firstLine="709"/>
        <w:jc w:val="both"/>
        <w:rPr>
          <w:sz w:val="10"/>
          <w:szCs w:val="10"/>
        </w:rPr>
      </w:pPr>
    </w:p>
    <w:tbl>
      <w:tblPr>
        <w:tblW w:w="9464" w:type="dxa"/>
        <w:tblLook w:val="04A0" w:firstRow="1" w:lastRow="0" w:firstColumn="1" w:lastColumn="0" w:noHBand="0" w:noVBand="1"/>
      </w:tblPr>
      <w:tblGrid>
        <w:gridCol w:w="4644"/>
        <w:gridCol w:w="4820"/>
      </w:tblGrid>
      <w:tr w:rsidR="00BC5E8D" w14:paraId="50BD5D52" w14:textId="77777777" w:rsidTr="00B82FA9">
        <w:trPr>
          <w:trHeight w:val="2353"/>
        </w:trPr>
        <w:tc>
          <w:tcPr>
            <w:tcW w:w="4644" w:type="dxa"/>
            <w:shd w:val="clear" w:color="auto" w:fill="auto"/>
          </w:tcPr>
          <w:p w14:paraId="5D879951" w14:textId="77777777" w:rsidR="00BC5E8D" w:rsidRPr="00AB782A" w:rsidRDefault="00BC5E8D" w:rsidP="000766DB">
            <w:pPr>
              <w:rPr>
                <w:b/>
                <w:i/>
              </w:rPr>
            </w:pPr>
            <w:r>
              <w:rPr>
                <w:b/>
                <w:i/>
              </w:rPr>
              <w:t>N</w:t>
            </w:r>
            <w:r w:rsidRPr="00AB782A">
              <w:rPr>
                <w:b/>
                <w:i/>
              </w:rPr>
              <w:t>ơi nhận:</w:t>
            </w:r>
          </w:p>
          <w:p w14:paraId="3611B15C" w14:textId="5A4F207B" w:rsidR="00BC5E8D" w:rsidRDefault="00BC5E8D" w:rsidP="000766DB">
            <w:pPr>
              <w:rPr>
                <w:sz w:val="22"/>
                <w:szCs w:val="22"/>
              </w:rPr>
            </w:pPr>
            <w:r w:rsidRPr="00452D91">
              <w:rPr>
                <w:sz w:val="22"/>
                <w:szCs w:val="22"/>
              </w:rPr>
              <w:t>- Như trên;</w:t>
            </w:r>
          </w:p>
          <w:p w14:paraId="289DECB8" w14:textId="38AC56F5" w:rsidR="0094675F" w:rsidRDefault="0094675F" w:rsidP="000766DB">
            <w:pPr>
              <w:rPr>
                <w:sz w:val="22"/>
                <w:szCs w:val="22"/>
              </w:rPr>
            </w:pPr>
            <w:r>
              <w:rPr>
                <w:sz w:val="22"/>
                <w:szCs w:val="22"/>
              </w:rPr>
              <w:t xml:space="preserve">- </w:t>
            </w:r>
            <w:r w:rsidR="00F1751F">
              <w:rPr>
                <w:sz w:val="22"/>
                <w:szCs w:val="22"/>
              </w:rPr>
              <w:t>UBND</w:t>
            </w:r>
            <w:r w:rsidR="004741C9">
              <w:rPr>
                <w:sz w:val="22"/>
                <w:szCs w:val="22"/>
              </w:rPr>
              <w:t>TP</w:t>
            </w:r>
            <w:r w:rsidRPr="004741C9">
              <w:rPr>
                <w:iCs/>
                <w:sz w:val="22"/>
                <w:szCs w:val="22"/>
              </w:rPr>
              <w:t xml:space="preserve">(để </w:t>
            </w:r>
            <w:r w:rsidR="00CD1BEF" w:rsidRPr="004741C9">
              <w:rPr>
                <w:iCs/>
                <w:sz w:val="22"/>
                <w:szCs w:val="22"/>
              </w:rPr>
              <w:t>báo cáo</w:t>
            </w:r>
            <w:r w:rsidRPr="004741C9">
              <w:rPr>
                <w:iCs/>
                <w:sz w:val="22"/>
                <w:szCs w:val="22"/>
              </w:rPr>
              <w:t>)</w:t>
            </w:r>
            <w:r>
              <w:rPr>
                <w:sz w:val="22"/>
                <w:szCs w:val="22"/>
              </w:rPr>
              <w:t>;</w:t>
            </w:r>
          </w:p>
          <w:p w14:paraId="4690BCA3" w14:textId="171D4A44" w:rsidR="004741C9" w:rsidRDefault="004741C9" w:rsidP="000766DB">
            <w:pPr>
              <w:rPr>
                <w:sz w:val="22"/>
                <w:szCs w:val="22"/>
              </w:rPr>
            </w:pPr>
            <w:r>
              <w:rPr>
                <w:sz w:val="22"/>
                <w:szCs w:val="22"/>
              </w:rPr>
              <w:t xml:space="preserve">- Các phòng: </w:t>
            </w:r>
            <w:r w:rsidR="00EA6A09">
              <w:rPr>
                <w:sz w:val="22"/>
                <w:szCs w:val="22"/>
              </w:rPr>
              <w:t>TCHCSN</w:t>
            </w:r>
            <w:r w:rsidR="00FE340F">
              <w:rPr>
                <w:sz w:val="22"/>
                <w:szCs w:val="22"/>
              </w:rPr>
              <w:t>, TCĐT, QLCS, THTK&amp;QLN (để phối hợp, thực hiện)</w:t>
            </w:r>
            <w:r w:rsidR="00EA6A09">
              <w:rPr>
                <w:sz w:val="22"/>
                <w:szCs w:val="22"/>
              </w:rPr>
              <w:t>;</w:t>
            </w:r>
          </w:p>
          <w:p w14:paraId="59B6E160" w14:textId="14043AE2" w:rsidR="00EA6A09" w:rsidRPr="00452D91" w:rsidRDefault="00EA6A09" w:rsidP="000766DB">
            <w:pPr>
              <w:rPr>
                <w:sz w:val="22"/>
                <w:szCs w:val="22"/>
              </w:rPr>
            </w:pPr>
            <w:r>
              <w:rPr>
                <w:sz w:val="22"/>
                <w:szCs w:val="22"/>
              </w:rPr>
              <w:t>- VPS, TTS, CCTCDN (để phối hợp, thực hiện);</w:t>
            </w:r>
          </w:p>
          <w:p w14:paraId="5C9F7AE0" w14:textId="6D712985" w:rsidR="00BC5E8D" w:rsidRPr="00FF058E" w:rsidRDefault="00BC5E8D" w:rsidP="00FF058E">
            <w:pPr>
              <w:rPr>
                <w:sz w:val="22"/>
                <w:szCs w:val="22"/>
              </w:rPr>
            </w:pPr>
            <w:r w:rsidRPr="00452D91">
              <w:rPr>
                <w:sz w:val="22"/>
                <w:szCs w:val="22"/>
              </w:rPr>
              <w:t xml:space="preserve">- Lưu: VT, </w:t>
            </w:r>
            <w:r w:rsidR="004741C9">
              <w:rPr>
                <w:sz w:val="22"/>
                <w:szCs w:val="22"/>
              </w:rPr>
              <w:t>(</w:t>
            </w:r>
            <w:r w:rsidRPr="00452D91">
              <w:rPr>
                <w:sz w:val="22"/>
                <w:szCs w:val="22"/>
              </w:rPr>
              <w:t>NS</w:t>
            </w:r>
            <w:r w:rsidR="004741C9">
              <w:rPr>
                <w:sz w:val="22"/>
                <w:szCs w:val="22"/>
              </w:rPr>
              <w:t>/</w:t>
            </w:r>
            <w:r w:rsidR="004426AC">
              <w:rPr>
                <w:sz w:val="22"/>
                <w:szCs w:val="22"/>
              </w:rPr>
              <w:t>TTNhut</w:t>
            </w:r>
            <w:r w:rsidR="000F65D6">
              <w:rPr>
                <w:sz w:val="22"/>
                <w:szCs w:val="22"/>
              </w:rPr>
              <w:t>)</w:t>
            </w:r>
            <w:r w:rsidR="002E57F5">
              <w:rPr>
                <w:sz w:val="22"/>
                <w:szCs w:val="22"/>
              </w:rPr>
              <w:t>.</w:t>
            </w:r>
          </w:p>
        </w:tc>
        <w:tc>
          <w:tcPr>
            <w:tcW w:w="4820" w:type="dxa"/>
            <w:shd w:val="clear" w:color="auto" w:fill="auto"/>
          </w:tcPr>
          <w:p w14:paraId="0964E044" w14:textId="46483735" w:rsidR="000F65D6" w:rsidRDefault="000F65D6" w:rsidP="001C0F5E">
            <w:pPr>
              <w:jc w:val="center"/>
              <w:rPr>
                <w:b/>
                <w:sz w:val="28"/>
                <w:szCs w:val="28"/>
              </w:rPr>
            </w:pPr>
            <w:r>
              <w:rPr>
                <w:b/>
                <w:sz w:val="28"/>
                <w:szCs w:val="28"/>
              </w:rPr>
              <w:t>GIÁM ĐỐC</w:t>
            </w:r>
          </w:p>
          <w:p w14:paraId="2B04074D" w14:textId="5498ED76" w:rsidR="00E26960" w:rsidRDefault="00E26960" w:rsidP="001C0F5E">
            <w:pPr>
              <w:jc w:val="center"/>
              <w:rPr>
                <w:b/>
                <w:sz w:val="28"/>
                <w:szCs w:val="28"/>
              </w:rPr>
            </w:pPr>
          </w:p>
          <w:p w14:paraId="09DAB591" w14:textId="26742C28" w:rsidR="00E26960" w:rsidRDefault="00E26960" w:rsidP="001C0F5E">
            <w:pPr>
              <w:jc w:val="center"/>
              <w:rPr>
                <w:b/>
                <w:sz w:val="28"/>
                <w:szCs w:val="28"/>
              </w:rPr>
            </w:pPr>
          </w:p>
          <w:p w14:paraId="51CEC203" w14:textId="46129E32" w:rsidR="00E26960" w:rsidRDefault="00E26960" w:rsidP="001C0F5E">
            <w:pPr>
              <w:jc w:val="center"/>
              <w:rPr>
                <w:b/>
                <w:sz w:val="28"/>
                <w:szCs w:val="28"/>
              </w:rPr>
            </w:pPr>
          </w:p>
          <w:p w14:paraId="534BCD5D" w14:textId="7395E706" w:rsidR="00E26960" w:rsidRDefault="00E26960" w:rsidP="001C0F5E">
            <w:pPr>
              <w:jc w:val="center"/>
              <w:rPr>
                <w:b/>
                <w:sz w:val="28"/>
                <w:szCs w:val="28"/>
              </w:rPr>
            </w:pPr>
          </w:p>
          <w:p w14:paraId="58CCC624" w14:textId="77777777" w:rsidR="00B82FA9" w:rsidRDefault="00B82FA9" w:rsidP="001C0F5E">
            <w:pPr>
              <w:jc w:val="center"/>
              <w:rPr>
                <w:b/>
                <w:sz w:val="28"/>
                <w:szCs w:val="28"/>
              </w:rPr>
            </w:pPr>
          </w:p>
          <w:p w14:paraId="14886CA9" w14:textId="35B044B2" w:rsidR="00BC5E8D" w:rsidRPr="00AB782A" w:rsidRDefault="000F65D6" w:rsidP="004426AC">
            <w:pPr>
              <w:jc w:val="center"/>
              <w:rPr>
                <w:b/>
                <w:sz w:val="28"/>
                <w:szCs w:val="28"/>
              </w:rPr>
            </w:pPr>
            <w:r>
              <w:rPr>
                <w:b/>
                <w:sz w:val="28"/>
                <w:szCs w:val="28"/>
              </w:rPr>
              <w:t xml:space="preserve">Nguyễn </w:t>
            </w:r>
            <w:r w:rsidR="004426AC">
              <w:rPr>
                <w:b/>
                <w:sz w:val="28"/>
                <w:szCs w:val="28"/>
              </w:rPr>
              <w:t>Hoàng Hải</w:t>
            </w:r>
          </w:p>
        </w:tc>
      </w:tr>
    </w:tbl>
    <w:p w14:paraId="0BB1E909" w14:textId="77777777" w:rsidR="00E72008" w:rsidRPr="00791719" w:rsidRDefault="00E72008" w:rsidP="00CB37BE">
      <w:pPr>
        <w:spacing w:before="120" w:after="120"/>
        <w:rPr>
          <w:sz w:val="28"/>
          <w:szCs w:val="28"/>
        </w:rPr>
      </w:pPr>
      <w:bookmarkStart w:id="5" w:name="_GoBack"/>
      <w:bookmarkEnd w:id="5"/>
    </w:p>
    <w:sectPr w:rsidR="00E72008" w:rsidRPr="00791719" w:rsidSect="007E4784">
      <w:pgSz w:w="11906" w:h="16838" w:code="9"/>
      <w:pgMar w:top="1134" w:right="1134" w:bottom="1134" w:left="1701" w:header="567" w:footer="113"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DB9FA8" w14:textId="77777777" w:rsidR="00CC0A44" w:rsidRDefault="00CC0A44" w:rsidP="004E0B6C">
      <w:r>
        <w:separator/>
      </w:r>
    </w:p>
  </w:endnote>
  <w:endnote w:type="continuationSeparator" w:id="0">
    <w:p w14:paraId="75296D14" w14:textId="77777777" w:rsidR="00CC0A44" w:rsidRDefault="00CC0A44" w:rsidP="004E0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altName w:val="Times New Roman"/>
    <w:charset w:val="00"/>
    <w:family w:val="auto"/>
    <w:pitch w:val="variable"/>
    <w:sig w:usb0="00000001"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96FC7" w14:textId="77777777" w:rsidR="00CC0A44" w:rsidRDefault="00CC0A44" w:rsidP="004E0B6C">
      <w:r>
        <w:separator/>
      </w:r>
    </w:p>
  </w:footnote>
  <w:footnote w:type="continuationSeparator" w:id="0">
    <w:p w14:paraId="5287BEDA" w14:textId="77777777" w:rsidR="00CC0A44" w:rsidRDefault="00CC0A44" w:rsidP="004E0B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731FB"/>
    <w:multiLevelType w:val="hybridMultilevel"/>
    <w:tmpl w:val="83A0F896"/>
    <w:lvl w:ilvl="0" w:tplc="A580B2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544355AC"/>
    <w:multiLevelType w:val="hybridMultilevel"/>
    <w:tmpl w:val="666EE5B8"/>
    <w:lvl w:ilvl="0" w:tplc="DD7EBD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1719"/>
    <w:rsid w:val="00007E20"/>
    <w:rsid w:val="00012E98"/>
    <w:rsid w:val="00020A20"/>
    <w:rsid w:val="00032DA8"/>
    <w:rsid w:val="00034D92"/>
    <w:rsid w:val="00043DD0"/>
    <w:rsid w:val="00045F95"/>
    <w:rsid w:val="00055837"/>
    <w:rsid w:val="00056FD4"/>
    <w:rsid w:val="00063168"/>
    <w:rsid w:val="0007047C"/>
    <w:rsid w:val="0007525E"/>
    <w:rsid w:val="00075326"/>
    <w:rsid w:val="000766DB"/>
    <w:rsid w:val="00086B73"/>
    <w:rsid w:val="000927E4"/>
    <w:rsid w:val="00097BB3"/>
    <w:rsid w:val="000A5149"/>
    <w:rsid w:val="000B76A6"/>
    <w:rsid w:val="000D07BD"/>
    <w:rsid w:val="000D1FCA"/>
    <w:rsid w:val="000D41BF"/>
    <w:rsid w:val="000F3715"/>
    <w:rsid w:val="000F65D6"/>
    <w:rsid w:val="00103AC2"/>
    <w:rsid w:val="00115B34"/>
    <w:rsid w:val="00115D59"/>
    <w:rsid w:val="001177BC"/>
    <w:rsid w:val="00122884"/>
    <w:rsid w:val="00126B35"/>
    <w:rsid w:val="00127449"/>
    <w:rsid w:val="00140A19"/>
    <w:rsid w:val="0014358B"/>
    <w:rsid w:val="001657BC"/>
    <w:rsid w:val="00170943"/>
    <w:rsid w:val="00176C3A"/>
    <w:rsid w:val="00182C85"/>
    <w:rsid w:val="00184AC6"/>
    <w:rsid w:val="00186B2A"/>
    <w:rsid w:val="00194DAF"/>
    <w:rsid w:val="00197474"/>
    <w:rsid w:val="001A2436"/>
    <w:rsid w:val="001A3322"/>
    <w:rsid w:val="001A5FDF"/>
    <w:rsid w:val="001A7BBF"/>
    <w:rsid w:val="001C0F5E"/>
    <w:rsid w:val="001D2C97"/>
    <w:rsid w:val="001D471E"/>
    <w:rsid w:val="001F0B33"/>
    <w:rsid w:val="001F11E9"/>
    <w:rsid w:val="001F35AA"/>
    <w:rsid w:val="001F50BD"/>
    <w:rsid w:val="002062F8"/>
    <w:rsid w:val="00210297"/>
    <w:rsid w:val="002109E1"/>
    <w:rsid w:val="00210DBE"/>
    <w:rsid w:val="0021254C"/>
    <w:rsid w:val="0021403B"/>
    <w:rsid w:val="00222054"/>
    <w:rsid w:val="0023388D"/>
    <w:rsid w:val="00241F51"/>
    <w:rsid w:val="0026297B"/>
    <w:rsid w:val="0026340C"/>
    <w:rsid w:val="00266590"/>
    <w:rsid w:val="002704CD"/>
    <w:rsid w:val="00273FCC"/>
    <w:rsid w:val="00285A6F"/>
    <w:rsid w:val="00291FE2"/>
    <w:rsid w:val="00294935"/>
    <w:rsid w:val="00295888"/>
    <w:rsid w:val="00297887"/>
    <w:rsid w:val="002A517B"/>
    <w:rsid w:val="002B6EC2"/>
    <w:rsid w:val="002C29CB"/>
    <w:rsid w:val="002C2C35"/>
    <w:rsid w:val="002D6263"/>
    <w:rsid w:val="002E57F5"/>
    <w:rsid w:val="002E6C0F"/>
    <w:rsid w:val="002F6D76"/>
    <w:rsid w:val="002F7192"/>
    <w:rsid w:val="00301477"/>
    <w:rsid w:val="0030190E"/>
    <w:rsid w:val="00315F18"/>
    <w:rsid w:val="003162B4"/>
    <w:rsid w:val="00325EB9"/>
    <w:rsid w:val="00326A98"/>
    <w:rsid w:val="00335935"/>
    <w:rsid w:val="00347EE9"/>
    <w:rsid w:val="00361D1D"/>
    <w:rsid w:val="003734F4"/>
    <w:rsid w:val="00373B63"/>
    <w:rsid w:val="00393C82"/>
    <w:rsid w:val="00393E0A"/>
    <w:rsid w:val="00393FE3"/>
    <w:rsid w:val="003A0858"/>
    <w:rsid w:val="003B46F9"/>
    <w:rsid w:val="003D01EB"/>
    <w:rsid w:val="003D2E70"/>
    <w:rsid w:val="003D54EA"/>
    <w:rsid w:val="003E1BEF"/>
    <w:rsid w:val="003F0A42"/>
    <w:rsid w:val="003F16CC"/>
    <w:rsid w:val="003F42DD"/>
    <w:rsid w:val="003F5449"/>
    <w:rsid w:val="00404DD7"/>
    <w:rsid w:val="00405B03"/>
    <w:rsid w:val="00425269"/>
    <w:rsid w:val="004426AC"/>
    <w:rsid w:val="004436E6"/>
    <w:rsid w:val="00452A05"/>
    <w:rsid w:val="00452D91"/>
    <w:rsid w:val="00453909"/>
    <w:rsid w:val="0046137C"/>
    <w:rsid w:val="00466832"/>
    <w:rsid w:val="00470B8E"/>
    <w:rsid w:val="004717E5"/>
    <w:rsid w:val="004728E3"/>
    <w:rsid w:val="004741C9"/>
    <w:rsid w:val="00477BEE"/>
    <w:rsid w:val="00485441"/>
    <w:rsid w:val="004B1CB1"/>
    <w:rsid w:val="004D24DC"/>
    <w:rsid w:val="004D4572"/>
    <w:rsid w:val="004D53AD"/>
    <w:rsid w:val="004E0B6C"/>
    <w:rsid w:val="004F68F2"/>
    <w:rsid w:val="0050530C"/>
    <w:rsid w:val="00505F27"/>
    <w:rsid w:val="00533BB4"/>
    <w:rsid w:val="00535DC1"/>
    <w:rsid w:val="00537709"/>
    <w:rsid w:val="005429BD"/>
    <w:rsid w:val="005542F9"/>
    <w:rsid w:val="00556ACD"/>
    <w:rsid w:val="005721D0"/>
    <w:rsid w:val="00581AC5"/>
    <w:rsid w:val="0058647F"/>
    <w:rsid w:val="00593F6D"/>
    <w:rsid w:val="005A1551"/>
    <w:rsid w:val="005D5E8B"/>
    <w:rsid w:val="005E748E"/>
    <w:rsid w:val="005F3E23"/>
    <w:rsid w:val="005F7AAF"/>
    <w:rsid w:val="00601149"/>
    <w:rsid w:val="00611BB4"/>
    <w:rsid w:val="00613293"/>
    <w:rsid w:val="0061595C"/>
    <w:rsid w:val="00616458"/>
    <w:rsid w:val="006263CE"/>
    <w:rsid w:val="006546ED"/>
    <w:rsid w:val="00656079"/>
    <w:rsid w:val="006629F9"/>
    <w:rsid w:val="00675FBA"/>
    <w:rsid w:val="00684B1C"/>
    <w:rsid w:val="00687A1A"/>
    <w:rsid w:val="006A3B9B"/>
    <w:rsid w:val="006C56B4"/>
    <w:rsid w:val="006E18E0"/>
    <w:rsid w:val="006E2365"/>
    <w:rsid w:val="006F345D"/>
    <w:rsid w:val="006F3C87"/>
    <w:rsid w:val="006F66EF"/>
    <w:rsid w:val="007001C2"/>
    <w:rsid w:val="0070717C"/>
    <w:rsid w:val="0071335C"/>
    <w:rsid w:val="00716716"/>
    <w:rsid w:val="00725619"/>
    <w:rsid w:val="007362B2"/>
    <w:rsid w:val="00743F51"/>
    <w:rsid w:val="00766302"/>
    <w:rsid w:val="0077150F"/>
    <w:rsid w:val="00783178"/>
    <w:rsid w:val="00790380"/>
    <w:rsid w:val="00791719"/>
    <w:rsid w:val="007A21E2"/>
    <w:rsid w:val="007A7BBB"/>
    <w:rsid w:val="007C01CE"/>
    <w:rsid w:val="007E4784"/>
    <w:rsid w:val="007E7C87"/>
    <w:rsid w:val="007F2648"/>
    <w:rsid w:val="00800FE8"/>
    <w:rsid w:val="00804868"/>
    <w:rsid w:val="00807C1C"/>
    <w:rsid w:val="00824C59"/>
    <w:rsid w:val="00831994"/>
    <w:rsid w:val="00847CF3"/>
    <w:rsid w:val="00880607"/>
    <w:rsid w:val="00896E35"/>
    <w:rsid w:val="008A1A42"/>
    <w:rsid w:val="008A60D5"/>
    <w:rsid w:val="008B4092"/>
    <w:rsid w:val="008C4F56"/>
    <w:rsid w:val="008D2CD5"/>
    <w:rsid w:val="008D66CA"/>
    <w:rsid w:val="008E554C"/>
    <w:rsid w:val="008F00F3"/>
    <w:rsid w:val="008F7393"/>
    <w:rsid w:val="009136A9"/>
    <w:rsid w:val="00916F16"/>
    <w:rsid w:val="00925CEE"/>
    <w:rsid w:val="00926148"/>
    <w:rsid w:val="00936236"/>
    <w:rsid w:val="00941375"/>
    <w:rsid w:val="0094675F"/>
    <w:rsid w:val="009477A1"/>
    <w:rsid w:val="0096205E"/>
    <w:rsid w:val="00967493"/>
    <w:rsid w:val="009771B9"/>
    <w:rsid w:val="009820A4"/>
    <w:rsid w:val="00983260"/>
    <w:rsid w:val="00986F1B"/>
    <w:rsid w:val="009907E3"/>
    <w:rsid w:val="009A3090"/>
    <w:rsid w:val="009B3674"/>
    <w:rsid w:val="009B3C76"/>
    <w:rsid w:val="009C08DB"/>
    <w:rsid w:val="009C5C39"/>
    <w:rsid w:val="009D25F1"/>
    <w:rsid w:val="009D5254"/>
    <w:rsid w:val="009D61AB"/>
    <w:rsid w:val="009E19E8"/>
    <w:rsid w:val="009E4D23"/>
    <w:rsid w:val="009E78CA"/>
    <w:rsid w:val="00A04E11"/>
    <w:rsid w:val="00A12453"/>
    <w:rsid w:val="00A15F1D"/>
    <w:rsid w:val="00A203B6"/>
    <w:rsid w:val="00A218F2"/>
    <w:rsid w:val="00A21FFE"/>
    <w:rsid w:val="00A343CA"/>
    <w:rsid w:val="00A367B4"/>
    <w:rsid w:val="00A53EE0"/>
    <w:rsid w:val="00A60678"/>
    <w:rsid w:val="00A664E2"/>
    <w:rsid w:val="00A70163"/>
    <w:rsid w:val="00A74FBB"/>
    <w:rsid w:val="00A827A3"/>
    <w:rsid w:val="00A93D4D"/>
    <w:rsid w:val="00AA658F"/>
    <w:rsid w:val="00AB782A"/>
    <w:rsid w:val="00AC0F38"/>
    <w:rsid w:val="00AC4699"/>
    <w:rsid w:val="00AD0DF2"/>
    <w:rsid w:val="00AD4ECF"/>
    <w:rsid w:val="00AD51A0"/>
    <w:rsid w:val="00AD5C7A"/>
    <w:rsid w:val="00AE6990"/>
    <w:rsid w:val="00B032A0"/>
    <w:rsid w:val="00B0369D"/>
    <w:rsid w:val="00B11159"/>
    <w:rsid w:val="00B169FD"/>
    <w:rsid w:val="00B2542B"/>
    <w:rsid w:val="00B328FF"/>
    <w:rsid w:val="00B43ED3"/>
    <w:rsid w:val="00B54081"/>
    <w:rsid w:val="00B56674"/>
    <w:rsid w:val="00B7218B"/>
    <w:rsid w:val="00B8287B"/>
    <w:rsid w:val="00B82FA9"/>
    <w:rsid w:val="00B91872"/>
    <w:rsid w:val="00BA164B"/>
    <w:rsid w:val="00BA568F"/>
    <w:rsid w:val="00BC1FE1"/>
    <w:rsid w:val="00BC5847"/>
    <w:rsid w:val="00BC5E8D"/>
    <w:rsid w:val="00BD172E"/>
    <w:rsid w:val="00BD58BF"/>
    <w:rsid w:val="00BD5C7F"/>
    <w:rsid w:val="00BF6C69"/>
    <w:rsid w:val="00C01C1F"/>
    <w:rsid w:val="00C04220"/>
    <w:rsid w:val="00C15CEA"/>
    <w:rsid w:val="00C300F4"/>
    <w:rsid w:val="00C56148"/>
    <w:rsid w:val="00C57745"/>
    <w:rsid w:val="00C773EB"/>
    <w:rsid w:val="00C92BEC"/>
    <w:rsid w:val="00C96226"/>
    <w:rsid w:val="00CA1E87"/>
    <w:rsid w:val="00CA775A"/>
    <w:rsid w:val="00CB37BE"/>
    <w:rsid w:val="00CB75E5"/>
    <w:rsid w:val="00CC01DA"/>
    <w:rsid w:val="00CC0A44"/>
    <w:rsid w:val="00CC427B"/>
    <w:rsid w:val="00CD1BEF"/>
    <w:rsid w:val="00CE4651"/>
    <w:rsid w:val="00CE66BF"/>
    <w:rsid w:val="00CF2E32"/>
    <w:rsid w:val="00CF4E3F"/>
    <w:rsid w:val="00D106D5"/>
    <w:rsid w:val="00D20665"/>
    <w:rsid w:val="00D34E9E"/>
    <w:rsid w:val="00D43379"/>
    <w:rsid w:val="00D45D83"/>
    <w:rsid w:val="00D47A88"/>
    <w:rsid w:val="00D5172D"/>
    <w:rsid w:val="00D52266"/>
    <w:rsid w:val="00D54F5D"/>
    <w:rsid w:val="00D55AFC"/>
    <w:rsid w:val="00D568C0"/>
    <w:rsid w:val="00D63917"/>
    <w:rsid w:val="00D6429F"/>
    <w:rsid w:val="00D71CB4"/>
    <w:rsid w:val="00D91A8C"/>
    <w:rsid w:val="00D92AB8"/>
    <w:rsid w:val="00DA5821"/>
    <w:rsid w:val="00DB12C4"/>
    <w:rsid w:val="00DB21D9"/>
    <w:rsid w:val="00DB37C7"/>
    <w:rsid w:val="00DC1620"/>
    <w:rsid w:val="00DC4D26"/>
    <w:rsid w:val="00DE5EAF"/>
    <w:rsid w:val="00E00552"/>
    <w:rsid w:val="00E0175D"/>
    <w:rsid w:val="00E138BA"/>
    <w:rsid w:val="00E15722"/>
    <w:rsid w:val="00E169B0"/>
    <w:rsid w:val="00E20AF7"/>
    <w:rsid w:val="00E24E9B"/>
    <w:rsid w:val="00E25B3A"/>
    <w:rsid w:val="00E26960"/>
    <w:rsid w:val="00E52E5F"/>
    <w:rsid w:val="00E52EE0"/>
    <w:rsid w:val="00E64930"/>
    <w:rsid w:val="00E64BB9"/>
    <w:rsid w:val="00E72008"/>
    <w:rsid w:val="00E80C90"/>
    <w:rsid w:val="00E81D4B"/>
    <w:rsid w:val="00E8444E"/>
    <w:rsid w:val="00E876F3"/>
    <w:rsid w:val="00E87DDA"/>
    <w:rsid w:val="00EA5400"/>
    <w:rsid w:val="00EA66AF"/>
    <w:rsid w:val="00EA6A09"/>
    <w:rsid w:val="00EC4BDB"/>
    <w:rsid w:val="00ED5AFF"/>
    <w:rsid w:val="00EE0563"/>
    <w:rsid w:val="00EE0DEF"/>
    <w:rsid w:val="00EE41CE"/>
    <w:rsid w:val="00EF4295"/>
    <w:rsid w:val="00F02562"/>
    <w:rsid w:val="00F045DE"/>
    <w:rsid w:val="00F069E1"/>
    <w:rsid w:val="00F10231"/>
    <w:rsid w:val="00F13F8B"/>
    <w:rsid w:val="00F17017"/>
    <w:rsid w:val="00F1751F"/>
    <w:rsid w:val="00F20565"/>
    <w:rsid w:val="00F26991"/>
    <w:rsid w:val="00F300CD"/>
    <w:rsid w:val="00F325BD"/>
    <w:rsid w:val="00F33EA8"/>
    <w:rsid w:val="00F36C35"/>
    <w:rsid w:val="00F442F9"/>
    <w:rsid w:val="00F534C7"/>
    <w:rsid w:val="00F65212"/>
    <w:rsid w:val="00F66124"/>
    <w:rsid w:val="00F70871"/>
    <w:rsid w:val="00F9579B"/>
    <w:rsid w:val="00F978B2"/>
    <w:rsid w:val="00FA2ADC"/>
    <w:rsid w:val="00FB4CB2"/>
    <w:rsid w:val="00FE340F"/>
    <w:rsid w:val="00FF05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D85828"/>
  <w15:docId w15:val="{F9E1829C-BB07-4E1B-A06D-FE1AF61E4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1719"/>
    <w:rPr>
      <w:rFonts w:ascii="Times New Roman" w:eastAsia="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791719"/>
    <w:pPr>
      <w:jc w:val="both"/>
    </w:pPr>
    <w:rPr>
      <w:rFonts w:ascii="VNI-Times" w:hAnsi="VNI-Times"/>
      <w:color w:val="000000"/>
    </w:rPr>
  </w:style>
  <w:style w:type="character" w:customStyle="1" w:styleId="BodyText2Char">
    <w:name w:val="Body Text 2 Char"/>
    <w:link w:val="BodyText2"/>
    <w:rsid w:val="00791719"/>
    <w:rPr>
      <w:rFonts w:ascii="VNI-Times" w:eastAsia="Times New Roman" w:hAnsi="VNI-Times" w:cs="Times New Roman"/>
      <w:color w:val="000000"/>
      <w:sz w:val="24"/>
      <w:szCs w:val="24"/>
    </w:rPr>
  </w:style>
  <w:style w:type="table" w:styleId="TableGrid">
    <w:name w:val="Table Grid"/>
    <w:basedOn w:val="TableNormal"/>
    <w:uiPriority w:val="39"/>
    <w:rsid w:val="00194DA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E72008"/>
    <w:pPr>
      <w:ind w:left="720"/>
      <w:contextualSpacing/>
    </w:pPr>
  </w:style>
  <w:style w:type="paragraph" w:styleId="Header">
    <w:name w:val="header"/>
    <w:basedOn w:val="Normal"/>
    <w:link w:val="HeaderChar"/>
    <w:uiPriority w:val="99"/>
    <w:unhideWhenUsed/>
    <w:rsid w:val="004E0B6C"/>
    <w:pPr>
      <w:tabs>
        <w:tab w:val="center" w:pos="4680"/>
        <w:tab w:val="right" w:pos="9360"/>
      </w:tabs>
    </w:pPr>
  </w:style>
  <w:style w:type="character" w:customStyle="1" w:styleId="HeaderChar">
    <w:name w:val="Header Char"/>
    <w:link w:val="Header"/>
    <w:uiPriority w:val="99"/>
    <w:rsid w:val="004E0B6C"/>
    <w:rPr>
      <w:rFonts w:ascii="Times New Roman" w:eastAsia="Times New Roman" w:hAnsi="Times New Roman"/>
      <w:sz w:val="24"/>
      <w:szCs w:val="24"/>
    </w:rPr>
  </w:style>
  <w:style w:type="paragraph" w:styleId="Footer">
    <w:name w:val="footer"/>
    <w:basedOn w:val="Normal"/>
    <w:link w:val="FooterChar"/>
    <w:uiPriority w:val="99"/>
    <w:unhideWhenUsed/>
    <w:rsid w:val="004E0B6C"/>
    <w:pPr>
      <w:tabs>
        <w:tab w:val="center" w:pos="4680"/>
        <w:tab w:val="right" w:pos="9360"/>
      </w:tabs>
    </w:pPr>
  </w:style>
  <w:style w:type="character" w:customStyle="1" w:styleId="FooterChar">
    <w:name w:val="Footer Char"/>
    <w:link w:val="Footer"/>
    <w:uiPriority w:val="99"/>
    <w:rsid w:val="004E0B6C"/>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6297B"/>
    <w:rPr>
      <w:rFonts w:ascii="Segoe UI" w:hAnsi="Segoe UI" w:cs="Segoe UI"/>
      <w:sz w:val="18"/>
      <w:szCs w:val="18"/>
    </w:rPr>
  </w:style>
  <w:style w:type="character" w:customStyle="1" w:styleId="BalloonTextChar">
    <w:name w:val="Balloon Text Char"/>
    <w:link w:val="BalloonText"/>
    <w:uiPriority w:val="99"/>
    <w:semiHidden/>
    <w:rsid w:val="0026297B"/>
    <w:rPr>
      <w:rFonts w:ascii="Segoe UI" w:eastAsia="Times New Roman" w:hAnsi="Segoe UI" w:cs="Segoe UI"/>
      <w:sz w:val="18"/>
      <w:szCs w:val="18"/>
    </w:rPr>
  </w:style>
  <w:style w:type="paragraph" w:styleId="FootnoteText">
    <w:name w:val="footnote text"/>
    <w:basedOn w:val="Normal"/>
    <w:link w:val="FootnoteTextChar"/>
    <w:uiPriority w:val="99"/>
    <w:semiHidden/>
    <w:unhideWhenUsed/>
    <w:rsid w:val="00D20665"/>
    <w:rPr>
      <w:sz w:val="20"/>
      <w:szCs w:val="20"/>
    </w:rPr>
  </w:style>
  <w:style w:type="character" w:customStyle="1" w:styleId="FootnoteTextChar">
    <w:name w:val="Footnote Text Char"/>
    <w:basedOn w:val="DefaultParagraphFont"/>
    <w:link w:val="FootnoteText"/>
    <w:uiPriority w:val="99"/>
    <w:semiHidden/>
    <w:rsid w:val="00D20665"/>
    <w:rPr>
      <w:rFonts w:ascii="Times New Roman" w:eastAsia="Times New Roman" w:hAnsi="Times New Roman"/>
    </w:rPr>
  </w:style>
  <w:style w:type="character" w:styleId="FootnoteReference">
    <w:name w:val="footnote reference"/>
    <w:basedOn w:val="DefaultParagraphFont"/>
    <w:uiPriority w:val="99"/>
    <w:semiHidden/>
    <w:unhideWhenUsed/>
    <w:rsid w:val="00D2066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9333949">
      <w:bodyDiv w:val="1"/>
      <w:marLeft w:val="0"/>
      <w:marRight w:val="0"/>
      <w:marTop w:val="0"/>
      <w:marBottom w:val="0"/>
      <w:divBdr>
        <w:top w:val="none" w:sz="0" w:space="0" w:color="auto"/>
        <w:left w:val="none" w:sz="0" w:space="0" w:color="auto"/>
        <w:bottom w:val="none" w:sz="0" w:space="0" w:color="auto"/>
        <w:right w:val="none" w:sz="0" w:space="0" w:color="auto"/>
      </w:divBdr>
    </w:div>
    <w:div w:id="1380664301">
      <w:bodyDiv w:val="1"/>
      <w:marLeft w:val="0"/>
      <w:marRight w:val="0"/>
      <w:marTop w:val="0"/>
      <w:marBottom w:val="0"/>
      <w:divBdr>
        <w:top w:val="none" w:sz="0" w:space="0" w:color="auto"/>
        <w:left w:val="none" w:sz="0" w:space="0" w:color="auto"/>
        <w:bottom w:val="none" w:sz="0" w:space="0" w:color="auto"/>
        <w:right w:val="none" w:sz="0" w:space="0" w:color="auto"/>
      </w:divBdr>
    </w:div>
    <w:div w:id="161659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F6DBE6-DCEB-4213-8289-BB923BB1B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791</TotalTime>
  <Pages>3</Pages>
  <Words>635</Words>
  <Characters>3624</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USER2020</dc:creator>
  <cp:keywords/>
  <cp:lastModifiedBy>Microsoft account</cp:lastModifiedBy>
  <cp:revision>26</cp:revision>
  <cp:lastPrinted>2024-03-07T10:10:00Z</cp:lastPrinted>
  <dcterms:created xsi:type="dcterms:W3CDTF">2024-02-22T10:15:00Z</dcterms:created>
  <dcterms:modified xsi:type="dcterms:W3CDTF">2025-01-16T10:48:00Z</dcterms:modified>
</cp:coreProperties>
</file>